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3" w:rsidRDefault="00A03983" w:rsidP="00A03983">
      <w:pPr>
        <w:pStyle w:val="Default"/>
      </w:pPr>
      <w:bookmarkStart w:id="0" w:name="_GoBack"/>
      <w:bookmarkEnd w:id="0"/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:rsidR="00A03983" w:rsidRPr="006B196C" w:rsidRDefault="00A03983" w:rsidP="00A03983">
      <w:pPr>
        <w:pStyle w:val="Default"/>
        <w:rPr>
          <w:b/>
          <w:bCs/>
          <w:sz w:val="18"/>
          <w:szCs w:val="18"/>
        </w:rPr>
      </w:pPr>
      <w:r w:rsidRPr="006B196C">
        <w:rPr>
          <w:b/>
          <w:bCs/>
          <w:sz w:val="18"/>
          <w:szCs w:val="18"/>
        </w:rPr>
        <w:t>Evento: ………………..</w:t>
      </w:r>
      <w:r w:rsidR="006B196C" w:rsidRPr="006B196C">
        <w:rPr>
          <w:b/>
          <w:bCs/>
          <w:sz w:val="18"/>
          <w:szCs w:val="18"/>
        </w:rPr>
        <w:t xml:space="preserve"> Raphael </w:t>
      </w:r>
      <w:proofErr w:type="spellStart"/>
      <w:r w:rsidR="006B196C" w:rsidRPr="006B196C">
        <w:rPr>
          <w:b/>
          <w:bCs/>
          <w:sz w:val="18"/>
          <w:szCs w:val="18"/>
        </w:rPr>
        <w:t>RESinphónico</w:t>
      </w:r>
      <w:proofErr w:type="spellEnd"/>
    </w:p>
    <w:p w:rsidR="00A03983" w:rsidRDefault="00A03983" w:rsidP="00A03983">
      <w:pPr>
        <w:pStyle w:val="Default"/>
        <w:rPr>
          <w:sz w:val="18"/>
          <w:szCs w:val="18"/>
        </w:rPr>
      </w:pPr>
      <w:r w:rsidRPr="006B196C">
        <w:rPr>
          <w:b/>
          <w:bCs/>
          <w:sz w:val="18"/>
          <w:szCs w:val="18"/>
        </w:rPr>
        <w:t>Fecha: …………………</w:t>
      </w:r>
      <w:r w:rsidR="00EA3ADF" w:rsidRPr="006B196C">
        <w:rPr>
          <w:b/>
          <w:bCs/>
          <w:sz w:val="18"/>
          <w:szCs w:val="18"/>
        </w:rPr>
        <w:t xml:space="preserve"> </w:t>
      </w:r>
      <w:r w:rsidR="006B196C">
        <w:rPr>
          <w:b/>
          <w:bCs/>
          <w:sz w:val="18"/>
          <w:szCs w:val="18"/>
        </w:rPr>
        <w:t>16 de noviembre de 2019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Recinto: ……………….</w:t>
      </w:r>
      <w:r w:rsidR="006B196C">
        <w:rPr>
          <w:b/>
          <w:bCs/>
          <w:sz w:val="18"/>
          <w:szCs w:val="18"/>
        </w:rPr>
        <w:t xml:space="preserve"> </w:t>
      </w:r>
      <w:proofErr w:type="spellStart"/>
      <w:r w:rsidR="006B196C">
        <w:rPr>
          <w:b/>
          <w:bCs/>
          <w:sz w:val="18"/>
          <w:szCs w:val="18"/>
        </w:rPr>
        <w:t>Coliseum</w:t>
      </w:r>
      <w:proofErr w:type="spellEnd"/>
      <w:r w:rsidR="006B196C">
        <w:rPr>
          <w:b/>
          <w:bCs/>
          <w:sz w:val="18"/>
          <w:szCs w:val="18"/>
        </w:rPr>
        <w:t xml:space="preserve"> A Coruña</w:t>
      </w:r>
    </w:p>
    <w:p w:rsidR="00A03983" w:rsidRDefault="00A03983" w:rsidP="00A03983">
      <w:pPr>
        <w:pStyle w:val="Default"/>
        <w:rPr>
          <w:sz w:val="22"/>
          <w:szCs w:val="22"/>
        </w:rPr>
      </w:pPr>
    </w:p>
    <w:p w:rsidR="00A03983" w:rsidRDefault="00A03983" w:rsidP="00A03983">
      <w:pPr>
        <w:pStyle w:val="Default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D/Dª__________________________________________ mayor de edad, con DNI </w:t>
      </w:r>
      <w:proofErr w:type="gramStart"/>
      <w:r>
        <w:rPr>
          <w:sz w:val="18"/>
          <w:szCs w:val="18"/>
        </w:rPr>
        <w:t>nº._</w:t>
      </w:r>
      <w:proofErr w:type="gramEnd"/>
      <w:r>
        <w:rPr>
          <w:sz w:val="18"/>
          <w:szCs w:val="18"/>
        </w:rPr>
        <w:t>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AC456A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="00AC456A">
        <w:rPr>
          <w:rFonts w:ascii="Calibri" w:hAnsi="Calibri" w:cs="Calibri"/>
          <w:sz w:val="22"/>
          <w:szCs w:val="22"/>
        </w:rPr>
        <w:t>Coruña</w:t>
      </w:r>
      <w:r w:rsidR="00A46C00">
        <w:rPr>
          <w:rFonts w:ascii="Calibri" w:hAnsi="Calibri" w:cs="Calibri"/>
          <w:sz w:val="22"/>
          <w:szCs w:val="22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a</w:t>
      </w:r>
      <w:r w:rsidR="006B196C">
        <w:rPr>
          <w:sz w:val="18"/>
          <w:szCs w:val="18"/>
        </w:rPr>
        <w:t xml:space="preserve"> 16</w:t>
      </w:r>
      <w:r w:rsidR="0052067C">
        <w:rPr>
          <w:sz w:val="18"/>
          <w:szCs w:val="18"/>
        </w:rPr>
        <w:t xml:space="preserve"> </w:t>
      </w:r>
      <w:r w:rsidR="00473552">
        <w:rPr>
          <w:sz w:val="18"/>
          <w:szCs w:val="18"/>
        </w:rPr>
        <w:t xml:space="preserve"> </w:t>
      </w:r>
      <w:r w:rsidR="00EA3ADF">
        <w:rPr>
          <w:sz w:val="18"/>
          <w:szCs w:val="18"/>
        </w:rPr>
        <w:t xml:space="preserve">de </w:t>
      </w:r>
      <w:r w:rsidR="006B196C">
        <w:rPr>
          <w:sz w:val="18"/>
          <w:szCs w:val="18"/>
        </w:rPr>
        <w:t>noviembre de 2019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sectPr w:rsidR="00A03983" w:rsidSect="00A03983">
      <w:headerReference w:type="default" r:id="rId7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07" w:rsidRDefault="003D3007" w:rsidP="00A03983">
      <w:pPr>
        <w:spacing w:after="0" w:line="240" w:lineRule="auto"/>
      </w:pPr>
      <w:r>
        <w:separator/>
      </w:r>
    </w:p>
  </w:endnote>
  <w:endnote w:type="continuationSeparator" w:id="0">
    <w:p w:rsidR="003D3007" w:rsidRDefault="003D3007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07" w:rsidRDefault="003D3007" w:rsidP="00A03983">
      <w:pPr>
        <w:spacing w:after="0" w:line="240" w:lineRule="auto"/>
      </w:pPr>
      <w:r>
        <w:separator/>
      </w:r>
    </w:p>
  </w:footnote>
  <w:footnote w:type="continuationSeparator" w:id="0">
    <w:p w:rsidR="003D3007" w:rsidRDefault="003D3007" w:rsidP="00A03983">
      <w:pPr>
        <w:spacing w:after="0" w:line="240" w:lineRule="auto"/>
      </w:pPr>
      <w:r>
        <w:continuationSeparator/>
      </w:r>
    </w:p>
  </w:footnote>
  <w:footnote w:id="1"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A03983">
        <w:rPr>
          <w:i/>
          <w:iCs/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:rsidR="00A03983" w:rsidRPr="00A03983" w:rsidRDefault="00A03983" w:rsidP="00A03983">
      <w:pPr>
        <w:pStyle w:val="Default"/>
        <w:jc w:val="both"/>
        <w:rPr>
          <w:sz w:val="14"/>
          <w:szCs w:val="14"/>
        </w:rPr>
      </w:pPr>
      <w:r w:rsidRPr="00A03983">
        <w:rPr>
          <w:rStyle w:val="Refdenotaalpie"/>
          <w:sz w:val="14"/>
          <w:szCs w:val="14"/>
        </w:rPr>
        <w:footnoteRef/>
      </w:r>
      <w:r w:rsidRPr="00A03983">
        <w:rPr>
          <w:sz w:val="14"/>
          <w:szCs w:val="14"/>
        </w:rPr>
        <w:t xml:space="preserve"> Artículo 12, punto 1 de la Ley 11/2010 del 17 de diciembre de prevención del consumo de bebidas alcohólicas en menores de edad: </w:t>
      </w:r>
      <w:r w:rsidRPr="00A03983">
        <w:rPr>
          <w:i/>
          <w:iCs/>
          <w:sz w:val="14"/>
          <w:szCs w:val="14"/>
        </w:rPr>
        <w:t xml:space="preserve">“Queda expresamente prohibido el consumo de bebidas alcohólicas por menores de </w:t>
      </w:r>
      <w:proofErr w:type="gramStart"/>
      <w:r w:rsidRPr="00A03983">
        <w:rPr>
          <w:i/>
          <w:iCs/>
          <w:sz w:val="14"/>
          <w:szCs w:val="14"/>
        </w:rPr>
        <w:t>edad.“</w:t>
      </w:r>
      <w:proofErr w:type="gramEnd"/>
      <w:r w:rsidRPr="00A03983">
        <w:rPr>
          <w:i/>
          <w:iCs/>
          <w:sz w:val="14"/>
          <w:szCs w:val="14"/>
        </w:rPr>
        <w:t xml:space="preserve"> </w:t>
      </w:r>
    </w:p>
    <w:p w:rsidR="00A03983" w:rsidRPr="00A03983" w:rsidRDefault="00A03983" w:rsidP="00A03983">
      <w:pPr>
        <w:jc w:val="both"/>
        <w:rPr>
          <w:sz w:val="14"/>
          <w:szCs w:val="14"/>
        </w:rPr>
      </w:pPr>
      <w:r w:rsidRPr="00A03983">
        <w:rPr>
          <w:i/>
          <w:iCs/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83" w:rsidRDefault="00A03983">
    <w:pPr>
      <w:pStyle w:val="Encabezado"/>
    </w:pPr>
    <w:r>
      <w:rPr>
        <w:noProof/>
        <w:lang w:eastAsia="es-ES"/>
      </w:rPr>
      <w:drawing>
        <wp:inline distT="0" distB="0" distL="0" distR="0">
          <wp:extent cx="1181100" cy="1181100"/>
          <wp:effectExtent l="0" t="0" r="0" b="0"/>
          <wp:docPr id="23" name="Imagen 23" descr="C:\Users\francisco.feijoo\AppData\Local\Microsoft\Windows\INetCache\Content.MSO\635C7E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.feijoo\AppData\Local\Microsoft\Windows\INetCache\Content.MSO\635C7E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3"/>
    <w:rsid w:val="00067116"/>
    <w:rsid w:val="001478F5"/>
    <w:rsid w:val="00283A1E"/>
    <w:rsid w:val="0029148B"/>
    <w:rsid w:val="002932DC"/>
    <w:rsid w:val="00331848"/>
    <w:rsid w:val="003D3007"/>
    <w:rsid w:val="00473552"/>
    <w:rsid w:val="004F2414"/>
    <w:rsid w:val="0052067C"/>
    <w:rsid w:val="005749FB"/>
    <w:rsid w:val="005E3CC0"/>
    <w:rsid w:val="00643B96"/>
    <w:rsid w:val="006B196C"/>
    <w:rsid w:val="00734439"/>
    <w:rsid w:val="007B0F11"/>
    <w:rsid w:val="00A0346F"/>
    <w:rsid w:val="00A03983"/>
    <w:rsid w:val="00A46C00"/>
    <w:rsid w:val="00AC456A"/>
    <w:rsid w:val="00B45623"/>
    <w:rsid w:val="00BC71DB"/>
    <w:rsid w:val="00BE7457"/>
    <w:rsid w:val="00C14346"/>
    <w:rsid w:val="00C35739"/>
    <w:rsid w:val="00CF3954"/>
    <w:rsid w:val="00D0771B"/>
    <w:rsid w:val="00D76180"/>
    <w:rsid w:val="00D77194"/>
    <w:rsid w:val="00EA3ADF"/>
    <w:rsid w:val="00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7EA4F-A38B-4903-B3A6-A6FB839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5000-809D-4CCD-9D92-F55AC79D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2019-06-28T08:43:00Z</cp:lastPrinted>
  <dcterms:created xsi:type="dcterms:W3CDTF">2019-10-21T07:03:00Z</dcterms:created>
  <dcterms:modified xsi:type="dcterms:W3CDTF">2019-10-21T07:03:00Z</dcterms:modified>
</cp:coreProperties>
</file>